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4E" w:rsidRPr="00584B4E" w:rsidRDefault="00CB69A5" w:rsidP="00584B4E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</w:t>
      </w:r>
      <w:r w:rsidR="00584B4E" w:rsidRPr="005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фии МАОУ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вищевки</w:t>
      </w:r>
      <w:proofErr w:type="spellEnd"/>
    </w:p>
    <w:p w:rsidR="00584B4E" w:rsidRPr="00584B4E" w:rsidRDefault="00CB69A5" w:rsidP="00584B4E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Гуськова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Людмила Анатольевна</w:t>
      </w:r>
    </w:p>
    <w:p w:rsidR="00584B4E" w:rsidRPr="00584B4E" w:rsidRDefault="00584B4E" w:rsidP="00584B4E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B4E" w:rsidRPr="00584B4E" w:rsidRDefault="00584B4E" w:rsidP="00584B4E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  по теме: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Восточной Европы</w:t>
      </w:r>
      <w:r w:rsidRPr="005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584B4E" w:rsidRPr="00584B4E" w:rsidRDefault="00584B4E" w:rsidP="00584B4E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класс.</w:t>
      </w:r>
    </w:p>
    <w:p w:rsidR="00584B4E" w:rsidRPr="00584B4E" w:rsidRDefault="00584B4E" w:rsidP="00584B4E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47636D" w:rsidRDefault="00584B4E" w:rsidP="00584B4E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УМК: Материки, океаны, народы и страны. 7 </w:t>
      </w:r>
      <w:proofErr w:type="spellStart"/>
      <w:r w:rsidRPr="005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5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.: учебник / </w:t>
      </w:r>
      <w:proofErr w:type="spellStart"/>
      <w:r w:rsidRPr="005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И.В.Душина</w:t>
      </w:r>
      <w:proofErr w:type="spellEnd"/>
      <w:r w:rsidRPr="005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5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Коринская</w:t>
      </w:r>
      <w:proofErr w:type="spellEnd"/>
      <w:r w:rsidRPr="005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5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Щенев</w:t>
      </w:r>
      <w:proofErr w:type="spellEnd"/>
      <w:r w:rsidRPr="005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под ред. </w:t>
      </w:r>
      <w:r w:rsidR="00CB6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В.П. Дронова.- М.: Дрофа, 2016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84B4E" w:rsidRDefault="00584B4E" w:rsidP="00584B4E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B4E" w:rsidRPr="0047636D" w:rsidRDefault="00584B4E" w:rsidP="00584B4E">
      <w:pPr>
        <w:shd w:val="clear" w:color="auto" w:fill="FFFFFF"/>
        <w:spacing w:after="0" w:line="240" w:lineRule="auto"/>
        <w:ind w:left="-851"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«Страны Восточной Европы».</w:t>
      </w:r>
    </w:p>
    <w:p w:rsidR="0047636D" w:rsidRPr="00C1049D" w:rsidRDefault="0047636D" w:rsidP="00E818F1">
      <w:pPr>
        <w:shd w:val="clear" w:color="auto" w:fill="FFFFFF"/>
        <w:spacing w:after="0" w:line="240" w:lineRule="auto"/>
        <w:ind w:left="-851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C104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 урока:</w:t>
      </w:r>
    </w:p>
    <w:p w:rsidR="0047636D" w:rsidRPr="00C1049D" w:rsidRDefault="0047636D" w:rsidP="00E818F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14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10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особенности географического по</w:t>
      </w:r>
      <w:r w:rsidR="00DF5386" w:rsidRPr="00C104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 и хозяйства стран Восточ</w:t>
      </w:r>
      <w:r w:rsidRPr="00C10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Европы.</w:t>
      </w:r>
    </w:p>
    <w:p w:rsidR="0047636D" w:rsidRPr="00C1049D" w:rsidRDefault="0047636D" w:rsidP="00E818F1">
      <w:pPr>
        <w:shd w:val="clear" w:color="auto" w:fill="FFFFFF"/>
        <w:tabs>
          <w:tab w:val="num" w:pos="142"/>
        </w:tabs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C104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47636D" w:rsidRPr="00C1049D" w:rsidRDefault="0047636D" w:rsidP="00E818F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14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10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формирования образа Европы;</w:t>
      </w:r>
    </w:p>
    <w:p w:rsidR="0047636D" w:rsidRPr="00C1049D" w:rsidRDefault="0047636D" w:rsidP="00E818F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14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10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о населении и странах;</w:t>
      </w:r>
    </w:p>
    <w:p w:rsidR="0047636D" w:rsidRPr="00C1049D" w:rsidRDefault="0047636D" w:rsidP="00E818F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14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10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формировать умения составлять описание территорий в ходе самостоятельной работы;</w:t>
      </w:r>
      <w:bookmarkStart w:id="0" w:name="_GoBack"/>
      <w:bookmarkEnd w:id="0"/>
    </w:p>
    <w:p w:rsidR="0047636D" w:rsidRPr="00C1049D" w:rsidRDefault="0047636D" w:rsidP="00E818F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14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104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монологической речи;</w:t>
      </w:r>
    </w:p>
    <w:p w:rsidR="0047636D" w:rsidRPr="00B755A8" w:rsidRDefault="0047636D" w:rsidP="00E818F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14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47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культуре и обычаям других народов.</w:t>
      </w:r>
    </w:p>
    <w:p w:rsidR="00B755A8" w:rsidRDefault="00B755A8" w:rsidP="00B755A8">
      <w:pPr>
        <w:spacing w:after="0" w:line="240" w:lineRule="auto"/>
        <w:ind w:left="-426" w:right="-14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Тип урока:</w:t>
      </w:r>
      <w:r>
        <w:rPr>
          <w:rFonts w:ascii="Times New Roman" w:hAnsi="Times New Roman" w:cs="Times New Roman"/>
          <w:sz w:val="24"/>
          <w:szCs w:val="24"/>
        </w:rPr>
        <w:t xml:space="preserve">  Урок формирования и первичного закрепления новых знаний</w:t>
      </w:r>
    </w:p>
    <w:p w:rsidR="00B755A8" w:rsidRDefault="00B755A8" w:rsidP="00B755A8">
      <w:pPr>
        <w:spacing w:after="0" w:line="240" w:lineRule="auto"/>
        <w:ind w:left="-426" w:right="-14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 Проблемный, частично поисковый. </w:t>
      </w:r>
    </w:p>
    <w:p w:rsidR="00B755A8" w:rsidRPr="00B755A8" w:rsidRDefault="00B755A8" w:rsidP="00B755A8">
      <w:pPr>
        <w:spacing w:after="0" w:line="240" w:lineRule="auto"/>
        <w:ind w:left="-426" w:right="-14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Формы обучения: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парная.</w:t>
      </w:r>
    </w:p>
    <w:p w:rsidR="0047636D" w:rsidRPr="00B755A8" w:rsidRDefault="0047636D" w:rsidP="00E818F1">
      <w:pPr>
        <w:shd w:val="clear" w:color="auto" w:fill="FFFFFF"/>
        <w:tabs>
          <w:tab w:val="num" w:pos="142"/>
        </w:tabs>
        <w:spacing w:after="0" w:line="24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5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Оснащение:</w:t>
      </w:r>
    </w:p>
    <w:p w:rsidR="0047636D" w:rsidRPr="00B755A8" w:rsidRDefault="0047636D" w:rsidP="00E818F1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атласы,</w:t>
      </w:r>
      <w:r w:rsidR="00D60351" w:rsidRPr="00B7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1BF" w:rsidRPr="00B7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учебник, </w:t>
      </w:r>
      <w:r w:rsidRPr="00B7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карта Евразии,</w:t>
      </w:r>
      <w:r w:rsidR="00DF5386" w:rsidRPr="00B7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«Страны Восточ</w:t>
      </w:r>
      <w:r w:rsidRPr="00B7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Европы».</w:t>
      </w:r>
    </w:p>
    <w:p w:rsidR="0047636D" w:rsidRPr="00E818F1" w:rsidRDefault="0047636D" w:rsidP="00E818F1">
      <w:pPr>
        <w:shd w:val="clear" w:color="auto" w:fill="FFFFFF"/>
        <w:tabs>
          <w:tab w:val="num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755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урока</w:t>
      </w:r>
    </w:p>
    <w:p w:rsidR="00C35CA5" w:rsidRPr="00E818F1" w:rsidRDefault="00C35CA5" w:rsidP="00E818F1">
      <w:pPr>
        <w:tabs>
          <w:tab w:val="num" w:pos="142"/>
        </w:tabs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E818F1">
        <w:rPr>
          <w:rFonts w:ascii="Times New Roman" w:eastAsia="Calibri" w:hAnsi="Times New Roman" w:cs="Times New Roman"/>
          <w:b/>
          <w:sz w:val="24"/>
          <w:szCs w:val="24"/>
        </w:rPr>
        <w:t>Мотивация (самоопределение) к учебной деятельности:</w:t>
      </w:r>
      <w:r w:rsidRPr="00E818F1">
        <w:rPr>
          <w:sz w:val="24"/>
          <w:szCs w:val="24"/>
        </w:rPr>
        <w:t xml:space="preserve"> </w:t>
      </w:r>
      <w:r w:rsidRPr="00E818F1">
        <w:rPr>
          <w:rFonts w:ascii="Times New Roman" w:eastAsia="Calibri" w:hAnsi="Times New Roman" w:cs="Times New Roman"/>
          <w:sz w:val="24"/>
          <w:szCs w:val="24"/>
        </w:rPr>
        <w:t>Что нужно для успешной работы на уроке?</w:t>
      </w:r>
    </w:p>
    <w:p w:rsidR="00B856E4" w:rsidRPr="00CB69A5" w:rsidRDefault="00C35CA5" w:rsidP="007771BF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818F1">
        <w:rPr>
          <w:rFonts w:ascii="Times New Roman" w:eastAsia="Calibri" w:hAnsi="Times New Roman" w:cs="Times New Roman"/>
          <w:sz w:val="24"/>
          <w:szCs w:val="24"/>
        </w:rPr>
        <w:t>Девиз урока: «С малой удачи начинается большой успех»</w:t>
      </w:r>
    </w:p>
    <w:p w:rsidR="00DF5386" w:rsidRPr="007771BF" w:rsidRDefault="00B856E4" w:rsidP="007771BF">
      <w:pPr>
        <w:pStyle w:val="a3"/>
        <w:numPr>
          <w:ilvl w:val="0"/>
          <w:numId w:val="5"/>
        </w:numPr>
        <w:tabs>
          <w:tab w:val="num" w:pos="-142"/>
        </w:tabs>
        <w:spacing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знаний:</w:t>
      </w:r>
      <w:r w:rsidRPr="00E8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386" w:rsidRPr="00777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 страну по описанию:</w:t>
      </w:r>
    </w:p>
    <w:p w:rsidR="00DF5386" w:rsidRPr="002703A1" w:rsidRDefault="00DF5386" w:rsidP="00DF5386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3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страна находится в самом сердце Европы.</w:t>
      </w:r>
      <w:r w:rsidRPr="002703A1">
        <w:rPr>
          <w:rFonts w:ascii="Times New Roman" w:hAnsi="Times New Roman" w:cs="Times New Roman"/>
          <w:sz w:val="24"/>
          <w:szCs w:val="24"/>
        </w:rPr>
        <w:t xml:space="preserve"> Визитка этой страны –</w:t>
      </w:r>
      <w:r w:rsidR="001508E7">
        <w:rPr>
          <w:rFonts w:ascii="Times New Roman" w:hAnsi="Times New Roman" w:cs="Times New Roman"/>
          <w:sz w:val="24"/>
          <w:szCs w:val="24"/>
        </w:rPr>
        <w:t xml:space="preserve"> </w:t>
      </w:r>
      <w:r w:rsidR="002703A1" w:rsidRPr="002703A1">
        <w:rPr>
          <w:rFonts w:ascii="Times New Roman" w:hAnsi="Times New Roman" w:cs="Times New Roman"/>
          <w:sz w:val="24"/>
          <w:szCs w:val="24"/>
        </w:rPr>
        <w:t>богатейшее архитектурное наследие самых различных эпох и стилей - романского, готического, ренессанса,  барокко. В</w:t>
      </w:r>
      <w:r w:rsidRPr="002703A1">
        <w:rPr>
          <w:rFonts w:ascii="Times New Roman" w:hAnsi="Times New Roman" w:cs="Times New Roman"/>
          <w:sz w:val="24"/>
          <w:szCs w:val="24"/>
        </w:rPr>
        <w:t xml:space="preserve">семирно известные лечебные курорты, среди которых особняком стоят Карловы вары. </w:t>
      </w:r>
      <w:r w:rsidRPr="0027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proofErr w:type="gramStart"/>
      <w:r w:rsidRPr="002703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</w:t>
      </w:r>
      <w:proofErr w:type="gramEnd"/>
      <w:r w:rsidRPr="0027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автомобильными марками: </w:t>
      </w:r>
      <w:proofErr w:type="spellStart"/>
      <w:r w:rsidRPr="002703A1">
        <w:rPr>
          <w:rFonts w:ascii="Times New Roman" w:eastAsia="Times New Roman" w:hAnsi="Times New Roman" w:cs="Times New Roman"/>
          <w:sz w:val="24"/>
          <w:szCs w:val="24"/>
          <w:lang w:eastAsia="ru-RU"/>
        </w:rPr>
        <w:t>Tatra</w:t>
      </w:r>
      <w:proofErr w:type="spellEnd"/>
      <w:r w:rsidRPr="0027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грузовые автомобили, </w:t>
      </w:r>
      <w:proofErr w:type="spellStart"/>
      <w:r w:rsidRPr="002703A1">
        <w:rPr>
          <w:rFonts w:ascii="Times New Roman" w:eastAsia="Times New Roman" w:hAnsi="Times New Roman" w:cs="Times New Roman"/>
          <w:sz w:val="24"/>
          <w:szCs w:val="24"/>
          <w:lang w:eastAsia="ru-RU"/>
        </w:rPr>
        <w:t>Skoda</w:t>
      </w:r>
      <w:proofErr w:type="spellEnd"/>
      <w:r w:rsidRPr="0027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3A1">
        <w:rPr>
          <w:rFonts w:ascii="Times New Roman" w:eastAsia="Times New Roman" w:hAnsi="Times New Roman" w:cs="Times New Roman"/>
          <w:sz w:val="24"/>
          <w:szCs w:val="24"/>
          <w:lang w:eastAsia="ru-RU"/>
        </w:rPr>
        <w:t>Auto</w:t>
      </w:r>
      <w:proofErr w:type="spellEnd"/>
      <w:r w:rsidRPr="00270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3A1" w:rsidRPr="0027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(Чехия)</w:t>
      </w:r>
    </w:p>
    <w:p w:rsidR="00DF5386" w:rsidRDefault="005323A7" w:rsidP="001508E7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="0027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№2) </w:t>
      </w:r>
      <w:r w:rsidR="002703A1" w:rsidRPr="0015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Кафедральный собор святого Витта.</w:t>
      </w:r>
      <w:r w:rsidR="002703A1" w:rsidRPr="002703A1">
        <w:t xml:space="preserve"> </w:t>
      </w:r>
      <w:r w:rsidR="002703A1" w:rsidRPr="00270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 Святого Витта – прекрасное, величественное здание с бесчисленными капеллами, часовнями, винтовыми лестницами, кафедрами и с безмолвными, но красноречивыми скульптурами. Собор начали строить еще в 14 веке, а завершили строительство в веке 20-м. Поэтому в архитектурном стиле пре</w:t>
      </w:r>
      <w:r w:rsidR="0015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неоготика и </w:t>
      </w:r>
      <w:proofErr w:type="spellStart"/>
      <w:r w:rsidR="00150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эклектика</w:t>
      </w:r>
      <w:proofErr w:type="gramStart"/>
      <w:r w:rsidR="00150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3A1" w:rsidRPr="001508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703A1" w:rsidRPr="00150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</w:t>
      </w:r>
      <w:proofErr w:type="spellEnd"/>
      <w:r w:rsidR="002703A1" w:rsidRPr="0015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 святого Вита в сердце Чехии – Пражском Граде</w:t>
      </w:r>
      <w:r w:rsidR="00150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8E7" w:rsidRPr="001508E7" w:rsidRDefault="001508E7" w:rsidP="001508E7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Карловы Вары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город с </w:t>
      </w:r>
      <w:r w:rsidRPr="0015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15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горячих источников минеральной воды,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ладающих целебными свойствами</w:t>
      </w:r>
      <w:r w:rsidRPr="001508E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поверхность выходят 12 целебных источников сходных по химическому составу, но имеющих разное содержание углекислого газа и температуру, от 30 до 72 градусов Цельсия.</w:t>
      </w:r>
    </w:p>
    <w:p w:rsidR="00861E97" w:rsidRDefault="00861E97" w:rsidP="00DF5386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этой страны</w:t>
      </w:r>
      <w:r w:rsidRPr="0086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обнаружены одни из древнейших останков кроманьонца (</w:t>
      </w:r>
      <w:proofErr w:type="spellStart"/>
      <w:r w:rsidRPr="00861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Пештера-</w:t>
      </w:r>
      <w:r w:rsidR="00F149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ку-Оасе</w:t>
      </w:r>
      <w:proofErr w:type="spellEnd"/>
      <w:r w:rsidR="00F14924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датируемые примерно 40 тысяч</w:t>
      </w:r>
      <w:r w:rsidRPr="0086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страна, где жил граф Дракула. (Румыния)</w:t>
      </w:r>
      <w:r w:rsidR="00F1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924" w:rsidRDefault="005323A7" w:rsidP="00DF5386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№3)</w:t>
      </w:r>
      <w:r w:rsidR="00F149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Кроманьонцы - ранние представители</w:t>
      </w:r>
      <w:r w:rsidR="00F14924" w:rsidRPr="00F1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человека в Европе и отчасти за её пределами, жили позже неандертальцев и были уже очень похожи на современного ч</w:t>
      </w:r>
      <w:r w:rsidR="00F1492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еловека.</w:t>
      </w:r>
    </w:p>
    <w:p w:rsidR="00F14924" w:rsidRDefault="00F14924" w:rsidP="00DF5386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ранних представителей человека достигал 180-190 см. Кроманьонцы собирались в общины, которые насчитывали до 100 человек. Они жили в пещерах, а также шатрах из шкур. В Восточной Европе встречались представители, жившие в землянках. Немаловажно, что их речь была членораздельной. Одеждой кроманьонцев были шкуры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092DA3" w:rsidRDefault="00800BA0" w:rsidP="00092DA3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Бран</w:t>
      </w:r>
      <w:proofErr w:type="gramEnd"/>
      <w:r w:rsidRPr="0080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«визитная карточка» Румынии. Обиталище Дракулы. Хотя до сих пор точно не установлено, действи</w:t>
      </w:r>
      <w:r w:rsidR="00F1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 ли прототип </w:t>
      </w:r>
      <w:r w:rsidRPr="0080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</w:t>
      </w:r>
      <w:r w:rsidR="0086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мпира — валашский воевода Влад </w:t>
      </w:r>
      <w:proofErr w:type="spellStart"/>
      <w:r w:rsidR="00861E9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800BA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епеш</w:t>
      </w:r>
      <w:proofErr w:type="spellEnd"/>
      <w:r w:rsidRPr="0080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бывал там.</w:t>
      </w:r>
    </w:p>
    <w:p w:rsidR="00B856E4" w:rsidRPr="00092DA3" w:rsidRDefault="00B856E4" w:rsidP="00092DA3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найдем их на карте Евразии.</w:t>
      </w:r>
    </w:p>
    <w:p w:rsidR="00C35CA5" w:rsidRPr="001F448A" w:rsidRDefault="00C35CA5" w:rsidP="00C54172">
      <w:pPr>
        <w:pStyle w:val="a3"/>
        <w:numPr>
          <w:ilvl w:val="0"/>
          <w:numId w:val="5"/>
        </w:numPr>
        <w:tabs>
          <w:tab w:val="num" w:pos="-142"/>
        </w:tabs>
        <w:spacing w:after="0" w:line="240" w:lineRule="auto"/>
        <w:ind w:left="-284" w:right="-143" w:firstLine="42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Изучение нового материала: </w:t>
      </w:r>
      <w:r w:rsidRPr="001F44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Мотивация и целеполагание:</w:t>
      </w:r>
    </w:p>
    <w:p w:rsidR="00B856E4" w:rsidRPr="00414E4D" w:rsidRDefault="00B856E4" w:rsidP="00E818F1">
      <w:pPr>
        <w:tabs>
          <w:tab w:val="num" w:pos="-142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 на ГП, скажите, к какой части Европы </w:t>
      </w:r>
      <w:r w:rsidR="00092DA3" w:rsidRPr="00414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данные страны? (Восточ</w:t>
      </w:r>
      <w:r w:rsidRPr="00414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ная).</w:t>
      </w:r>
    </w:p>
    <w:p w:rsidR="00B856E4" w:rsidRPr="00414E4D" w:rsidRDefault="00B856E4" w:rsidP="00E818F1">
      <w:pPr>
        <w:tabs>
          <w:tab w:val="num" w:pos="-142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414E4D" w:rsidRPr="00414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урока: «Страны Восточ</w:t>
      </w:r>
      <w:r w:rsidRPr="00414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Европы»</w:t>
      </w:r>
      <w:proofErr w:type="gramStart"/>
      <w:r w:rsidRPr="00414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23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32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№4)</w:t>
      </w:r>
    </w:p>
    <w:p w:rsidR="00E818F1" w:rsidRPr="00414E4D" w:rsidRDefault="00B856E4" w:rsidP="007771BF">
      <w:pPr>
        <w:tabs>
          <w:tab w:val="num" w:pos="-142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на карту и определим, какие еще государств</w:t>
      </w:r>
      <w:r w:rsidR="00414E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относятся к группе стран Вос</w:t>
      </w:r>
      <w:r w:rsidR="00414E4D" w:rsidRPr="00414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</w:t>
      </w:r>
      <w:r w:rsidRPr="00414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Европы</w:t>
      </w:r>
      <w:proofErr w:type="gramStart"/>
      <w:r w:rsidRPr="00414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23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32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№5)</w:t>
      </w:r>
    </w:p>
    <w:p w:rsidR="00746E38" w:rsidRPr="001B6285" w:rsidRDefault="0047636D" w:rsidP="007771BF">
      <w:pPr>
        <w:tabs>
          <w:tab w:val="num" w:pos="-142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этой группе стран относятся го</w:t>
      </w:r>
      <w:r w:rsidR="00B7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сударства, расположенные в В</w:t>
      </w:r>
      <w:r w:rsidR="00746E38"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</w:t>
      </w:r>
      <w:r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части Евразии.</w:t>
      </w:r>
      <w:r w:rsidR="00746E38" w:rsidRPr="001B6285">
        <w:t xml:space="preserve"> </w:t>
      </w:r>
      <w:r w:rsidR="00746E38"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1 775 тыс. км. Страны Восточной Европы представляют собой единый природно-территориальный массив, протянувшийся от Балтийского моря  до Черного и Адриатического морей. </w:t>
      </w:r>
      <w:r w:rsidR="00CC632D"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632D"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="00CC632D"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входящие в состав восточной Европы:  Польша, Чехия, Словакия, Румыния, Венгрия, а так же ряд стран Балканского полуострова: Албания, Болгария, Македония, Сербия, Черногория, Словения, Хорватия, Босния и Герцеговина. </w:t>
      </w:r>
      <w:r w:rsidR="00746E38"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региона и примыкающих к нему стран - древняя докембрийская платформа, перекрытая чехлом осадочных пород, а также область альпийской складчатости. Регион имеет выход к Балтийскому, Адриатическому, Эгейскому, Чёрному морям, Финскому заливу, которые позволяют иметь связи со странами Азии, Африки, государствами СНГ и Европы. Однако</w:t>
      </w:r>
      <w:proofErr w:type="gramStart"/>
      <w:r w:rsidR="00746E38"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6E38"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государств лишены этой возможности: Венгрия, Чехия, Словакия.</w:t>
      </w:r>
      <w:r w:rsidR="00CC632D"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природным условиям все страны восточной Европы делят на две части: северную и южную. К группе северных стран относят: Польшу, Чехию, Словакию и Венгрию, остальные относятся к группе южных стран.</w:t>
      </w:r>
      <w:r w:rsidR="007C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6E4" w:rsidRPr="001B6285" w:rsidRDefault="00B856E4" w:rsidP="007771BF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85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основные вопросы мы  рассматриваем при изучении стран? </w:t>
      </w:r>
      <w:r w:rsidR="00CC632D"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(Особенности географического положения, рельефа, климата и т.д.)</w:t>
      </w:r>
      <w:r w:rsidR="001B6285"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</w:t>
      </w:r>
      <w:r w:rsidR="001B6285"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323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6285"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6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ответы)</w:t>
      </w:r>
    </w:p>
    <w:p w:rsidR="00B856E4" w:rsidRPr="007C2FE7" w:rsidRDefault="001B6285" w:rsidP="007771BF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E7">
        <w:rPr>
          <w:rFonts w:ascii="Times New Roman" w:eastAsia="Calibri" w:hAnsi="Times New Roman" w:cs="Times New Roman"/>
          <w:b/>
          <w:sz w:val="24"/>
          <w:szCs w:val="24"/>
        </w:rPr>
        <w:t>Но главная наша ц</w:t>
      </w:r>
      <w:r w:rsidR="00B856E4" w:rsidRPr="007C2FE7">
        <w:rPr>
          <w:rFonts w:ascii="Times New Roman" w:eastAsia="Calibri" w:hAnsi="Times New Roman" w:cs="Times New Roman"/>
          <w:b/>
          <w:sz w:val="24"/>
          <w:szCs w:val="24"/>
        </w:rPr>
        <w:t>ель: Дать крат</w:t>
      </w:r>
      <w:r w:rsidR="00746E38" w:rsidRPr="007C2FE7">
        <w:rPr>
          <w:rFonts w:ascii="Times New Roman" w:eastAsia="Calibri" w:hAnsi="Times New Roman" w:cs="Times New Roman"/>
          <w:b/>
          <w:sz w:val="24"/>
          <w:szCs w:val="24"/>
        </w:rPr>
        <w:t>кую характеристику странам Восточ</w:t>
      </w:r>
      <w:r w:rsidR="00B856E4" w:rsidRPr="007C2FE7">
        <w:rPr>
          <w:rFonts w:ascii="Times New Roman" w:eastAsia="Calibri" w:hAnsi="Times New Roman" w:cs="Times New Roman"/>
          <w:b/>
          <w:sz w:val="24"/>
          <w:szCs w:val="24"/>
        </w:rPr>
        <w:t>ной Европы</w:t>
      </w:r>
    </w:p>
    <w:p w:rsidR="00E818F1" w:rsidRPr="007C2FE7" w:rsidRDefault="00B856E4" w:rsidP="007771BF">
      <w:pPr>
        <w:tabs>
          <w:tab w:val="num" w:pos="-142"/>
        </w:tabs>
        <w:spacing w:after="0"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7C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можем это сделать? (описав страну</w:t>
      </w:r>
      <w:r w:rsidR="00C35CA5" w:rsidRPr="007C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</w:t>
      </w:r>
      <w:r w:rsidRPr="007C2F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18F1" w:rsidRPr="007C2FE7" w:rsidRDefault="00E818F1" w:rsidP="00C54172">
      <w:pPr>
        <w:pStyle w:val="a3"/>
        <w:numPr>
          <w:ilvl w:val="0"/>
          <w:numId w:val="5"/>
        </w:numPr>
        <w:tabs>
          <w:tab w:val="num" w:pos="-142"/>
        </w:tabs>
        <w:spacing w:after="0" w:line="240" w:lineRule="auto"/>
        <w:ind w:left="-142" w:right="-143"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7C2FE7">
        <w:rPr>
          <w:rFonts w:ascii="Times New Roman" w:eastAsia="Calibri" w:hAnsi="Times New Roman" w:cs="Times New Roman"/>
          <w:b/>
          <w:sz w:val="24"/>
          <w:szCs w:val="24"/>
        </w:rPr>
        <w:t xml:space="preserve">Открытие нового знания: </w:t>
      </w:r>
    </w:p>
    <w:p w:rsidR="00E818F1" w:rsidRPr="00773DB9" w:rsidRDefault="00F4584A" w:rsidP="00E818F1">
      <w:pPr>
        <w:tabs>
          <w:tab w:val="num" w:pos="-142"/>
        </w:tabs>
        <w:spacing w:after="0" w:line="240" w:lineRule="auto"/>
        <w:ind w:left="-284" w:right="-143" w:firstLine="14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C2FE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теперь мы знаем,</w:t>
      </w:r>
      <w:r w:rsidR="00746E38" w:rsidRPr="007C2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какие страны относятся к восточ</w:t>
      </w:r>
      <w:r w:rsidRPr="007C2FE7">
        <w:rPr>
          <w:rFonts w:ascii="Times New Roman" w:hAnsi="Times New Roman" w:cs="Times New Roman"/>
          <w:sz w:val="24"/>
          <w:szCs w:val="24"/>
          <w:shd w:val="clear" w:color="auto" w:fill="FFFFFF"/>
        </w:rPr>
        <w:t>ной Европе. Выша задача, работая  с политической картой Зарубежной Европы</w:t>
      </w:r>
      <w:r w:rsidR="001B6285" w:rsidRPr="007C2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FE7">
        <w:rPr>
          <w:rFonts w:ascii="Times New Roman" w:hAnsi="Times New Roman" w:cs="Times New Roman"/>
          <w:sz w:val="24"/>
          <w:szCs w:val="24"/>
          <w:shd w:val="clear" w:color="auto" w:fill="FFFFFF"/>
        </w:rPr>
        <w:t>(стр.44 атласа) найти столицы государств и записать их в тетрадь</w:t>
      </w:r>
      <w:r w:rsidR="00C35CA5" w:rsidRPr="007C2FE7">
        <w:rPr>
          <w:rFonts w:ascii="Times New Roman" w:hAnsi="Times New Roman" w:cs="Times New Roman"/>
          <w:sz w:val="24"/>
          <w:szCs w:val="24"/>
        </w:rPr>
        <w:t xml:space="preserve">. </w:t>
      </w:r>
      <w:r w:rsidR="001B6285" w:rsidRPr="007C2FE7">
        <w:rPr>
          <w:rFonts w:ascii="Times New Roman" w:hAnsi="Times New Roman" w:cs="Times New Roman"/>
          <w:sz w:val="24"/>
          <w:szCs w:val="24"/>
        </w:rPr>
        <w:t xml:space="preserve">Проверка на слайде </w:t>
      </w:r>
      <w:r w:rsidR="005323A7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1B6285" w:rsidRPr="007C2FE7">
        <w:rPr>
          <w:rFonts w:ascii="Times New Roman" w:hAnsi="Times New Roman" w:cs="Times New Roman"/>
          <w:sz w:val="24"/>
          <w:szCs w:val="24"/>
        </w:rPr>
        <w:t>№</w:t>
      </w:r>
      <w:r w:rsidR="005323A7">
        <w:rPr>
          <w:rFonts w:ascii="Times New Roman" w:hAnsi="Times New Roman" w:cs="Times New Roman"/>
          <w:sz w:val="24"/>
          <w:szCs w:val="24"/>
        </w:rPr>
        <w:t>7)</w:t>
      </w:r>
    </w:p>
    <w:p w:rsidR="00E818F1" w:rsidRPr="000C2D0F" w:rsidRDefault="00E818F1" w:rsidP="00E818F1">
      <w:pPr>
        <w:pStyle w:val="a3"/>
        <w:numPr>
          <w:ilvl w:val="0"/>
          <w:numId w:val="5"/>
        </w:numPr>
        <w:tabs>
          <w:tab w:val="num" w:pos="-142"/>
        </w:tabs>
        <w:spacing w:after="0" w:line="240" w:lineRule="auto"/>
        <w:ind w:left="-142" w:right="-143" w:firstLine="142"/>
        <w:rPr>
          <w:rFonts w:ascii="Times New Roman" w:hAnsi="Times New Roman" w:cs="Times New Roman"/>
          <w:sz w:val="24"/>
          <w:szCs w:val="24"/>
        </w:rPr>
      </w:pPr>
      <w:r w:rsidRPr="000C2D0F">
        <w:rPr>
          <w:rFonts w:ascii="Times New Roman" w:eastAsia="Calibri" w:hAnsi="Times New Roman" w:cs="Times New Roman"/>
          <w:b/>
          <w:bCs/>
          <w:sz w:val="24"/>
          <w:szCs w:val="24"/>
        </w:rPr>
        <w:t>Учебные действия по реализации плана</w:t>
      </w:r>
      <w:r w:rsidRPr="000C2D0F">
        <w:rPr>
          <w:rFonts w:ascii="Times New Roman" w:hAnsi="Times New Roman" w:cs="Times New Roman"/>
          <w:b/>
          <w:sz w:val="24"/>
          <w:szCs w:val="24"/>
        </w:rPr>
        <w:t>:</w:t>
      </w:r>
      <w:r w:rsidRPr="000C2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8F1" w:rsidRPr="007771BF" w:rsidRDefault="00F4584A" w:rsidP="007771BF">
      <w:pPr>
        <w:tabs>
          <w:tab w:val="num" w:pos="-142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D0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планом описания страны (в группах или парах)- стр.333.</w:t>
      </w:r>
      <w:r w:rsidR="00C35CA5" w:rsidRPr="000C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Чехия, Словакия, Венгрия – стр.278-280;  Румыния – стр. 280-282 </w:t>
      </w:r>
      <w:r w:rsidR="00BE2100" w:rsidRPr="000C2D0F">
        <w:rPr>
          <w:rFonts w:ascii="Times New Roman" w:hAnsi="Times New Roman" w:cs="Times New Roman"/>
          <w:sz w:val="24"/>
          <w:szCs w:val="24"/>
          <w:shd w:val="clear" w:color="auto" w:fill="FFFFFF"/>
        </w:rPr>
        <w:t>– учебник</w:t>
      </w:r>
      <w:proofErr w:type="gramStart"/>
      <w:r w:rsidR="00BE2100" w:rsidRPr="000C2D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23A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5323A7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 №8)</w:t>
      </w:r>
      <w:r w:rsidRPr="000C2D0F">
        <w:rPr>
          <w:rFonts w:ascii="Times New Roman" w:hAnsi="Times New Roman" w:cs="Times New Roman"/>
          <w:sz w:val="24"/>
          <w:szCs w:val="24"/>
        </w:rPr>
        <w:br/>
      </w:r>
      <w:r w:rsidR="00E818F1" w:rsidRPr="000C2D0F">
        <w:rPr>
          <w:rFonts w:ascii="Times New Roman" w:hAnsi="Times New Roman" w:cs="Times New Roman"/>
          <w:sz w:val="24"/>
          <w:szCs w:val="24"/>
        </w:rPr>
        <w:t>V.</w:t>
      </w:r>
      <w:r w:rsidR="00E818F1" w:rsidRPr="000C2D0F">
        <w:rPr>
          <w:rFonts w:ascii="Times New Roman" w:hAnsi="Times New Roman" w:cs="Times New Roman"/>
          <w:sz w:val="24"/>
          <w:szCs w:val="24"/>
        </w:rPr>
        <w:tab/>
      </w:r>
      <w:r w:rsidR="00E818F1" w:rsidRPr="000C2D0F">
        <w:rPr>
          <w:rFonts w:ascii="Times New Roman" w:hAnsi="Times New Roman" w:cs="Times New Roman"/>
          <w:b/>
          <w:sz w:val="24"/>
          <w:szCs w:val="24"/>
        </w:rPr>
        <w:t>Выражение решения применение нового знания:</w:t>
      </w:r>
      <w:r w:rsidR="00690EFD" w:rsidRPr="000C2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EFD" w:rsidRPr="000C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Проверка в виде </w:t>
      </w:r>
      <w:r w:rsidR="000C2D0F" w:rsidRPr="000C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опроса </w:t>
      </w:r>
      <w:r w:rsidR="00690EFD" w:rsidRPr="000C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ученико</w:t>
      </w:r>
      <w:proofErr w:type="gramStart"/>
      <w:r w:rsidR="00690EFD" w:rsidRPr="000C2D0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C2D0F" w:rsidRPr="000C2D0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0C2D0F" w:rsidRPr="000C2D0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класс высокомотивированный, дети дополняют ответы друг друга, анализируют и редактируют свои записи); либо сбор тетрадей у всех учеников, или у нескольких (на усмотрение учителя), (если ученики менее мотивированы, и не успевают обобщить материал на уроке).</w:t>
      </w:r>
      <w:r w:rsidR="00B64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(Слайды №9, №10, №11, №12)</w:t>
      </w:r>
      <w:r w:rsidRPr="00773DB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818F1" w:rsidRPr="007771BF">
        <w:rPr>
          <w:rFonts w:ascii="Times New Roman" w:hAnsi="Times New Roman" w:cs="Times New Roman"/>
          <w:b/>
          <w:sz w:val="24"/>
          <w:szCs w:val="24"/>
        </w:rPr>
        <w:t>VI.</w:t>
      </w:r>
      <w:r w:rsidR="00E818F1" w:rsidRPr="007771BF">
        <w:rPr>
          <w:rFonts w:ascii="Times New Roman" w:hAnsi="Times New Roman" w:cs="Times New Roman"/>
          <w:b/>
          <w:sz w:val="24"/>
          <w:szCs w:val="24"/>
        </w:rPr>
        <w:tab/>
        <w:t>Стадия осмысления:</w:t>
      </w:r>
      <w:r w:rsidR="00690EFD" w:rsidRPr="00777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1BF" w:rsidRPr="007771BF">
        <w:rPr>
          <w:rFonts w:ascii="Times New Roman" w:hAnsi="Times New Roman" w:cs="Times New Roman"/>
          <w:sz w:val="24"/>
          <w:szCs w:val="24"/>
        </w:rPr>
        <w:t>Всё усвоено, что не понятно. (Слайд №</w:t>
      </w:r>
      <w:r w:rsidR="00B647B5">
        <w:rPr>
          <w:rFonts w:ascii="Times New Roman" w:hAnsi="Times New Roman" w:cs="Times New Roman"/>
          <w:sz w:val="24"/>
          <w:szCs w:val="24"/>
        </w:rPr>
        <w:t>13</w:t>
      </w:r>
      <w:r w:rsidR="007771BF" w:rsidRPr="007771BF">
        <w:rPr>
          <w:rFonts w:ascii="Times New Roman" w:hAnsi="Times New Roman" w:cs="Times New Roman"/>
          <w:sz w:val="24"/>
          <w:szCs w:val="24"/>
        </w:rPr>
        <w:t>)</w:t>
      </w:r>
    </w:p>
    <w:p w:rsidR="00E818F1" w:rsidRPr="000C2D0F" w:rsidRDefault="00E818F1" w:rsidP="007771BF">
      <w:pPr>
        <w:tabs>
          <w:tab w:val="num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C2D0F">
        <w:rPr>
          <w:rFonts w:ascii="Times New Roman" w:hAnsi="Times New Roman" w:cs="Times New Roman"/>
          <w:b/>
          <w:sz w:val="24"/>
          <w:szCs w:val="24"/>
        </w:rPr>
        <w:t>VII.</w:t>
      </w:r>
      <w:r w:rsidRPr="000C2D0F">
        <w:rPr>
          <w:rFonts w:ascii="Times New Roman" w:hAnsi="Times New Roman" w:cs="Times New Roman"/>
          <w:b/>
          <w:sz w:val="24"/>
          <w:szCs w:val="24"/>
        </w:rPr>
        <w:tab/>
        <w:t>Дифференцированное</w:t>
      </w:r>
      <w:r w:rsidR="00B647B5">
        <w:rPr>
          <w:rFonts w:ascii="Times New Roman" w:hAnsi="Times New Roman" w:cs="Times New Roman"/>
          <w:sz w:val="24"/>
          <w:szCs w:val="24"/>
        </w:rPr>
        <w:t xml:space="preserve"> </w:t>
      </w:r>
      <w:r w:rsidR="00B647B5" w:rsidRPr="00584B4E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B647B5">
        <w:rPr>
          <w:rFonts w:ascii="Times New Roman" w:hAnsi="Times New Roman" w:cs="Times New Roman"/>
          <w:sz w:val="24"/>
          <w:szCs w:val="24"/>
        </w:rPr>
        <w:t xml:space="preserve"> (Слайд №14)</w:t>
      </w:r>
    </w:p>
    <w:p w:rsidR="00E818F1" w:rsidRPr="000C2D0F" w:rsidRDefault="00E818F1" w:rsidP="007771BF">
      <w:pPr>
        <w:tabs>
          <w:tab w:val="num" w:pos="-142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0C2D0F">
        <w:rPr>
          <w:rFonts w:ascii="Times New Roman" w:hAnsi="Times New Roman" w:cs="Times New Roman"/>
          <w:sz w:val="24"/>
          <w:szCs w:val="24"/>
        </w:rPr>
        <w:t xml:space="preserve">Возвращение к задачам урока (всё ли рассмотрели, усвоили и т.д.). </w:t>
      </w:r>
      <w:r w:rsidR="00B647B5">
        <w:rPr>
          <w:rFonts w:ascii="Times New Roman" w:hAnsi="Times New Roman" w:cs="Times New Roman"/>
          <w:sz w:val="24"/>
          <w:szCs w:val="24"/>
        </w:rPr>
        <w:t>(Слайд №15)</w:t>
      </w:r>
    </w:p>
    <w:p w:rsidR="0031660E" w:rsidRPr="00CA5E69" w:rsidRDefault="00E818F1" w:rsidP="007771BF">
      <w:pPr>
        <w:tabs>
          <w:tab w:val="num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D0F">
        <w:rPr>
          <w:rFonts w:ascii="Times New Roman" w:hAnsi="Times New Roman" w:cs="Times New Roman"/>
          <w:b/>
          <w:sz w:val="24"/>
          <w:szCs w:val="24"/>
        </w:rPr>
        <w:t>VIII.</w:t>
      </w:r>
      <w:r w:rsidRPr="000C2D0F">
        <w:rPr>
          <w:rFonts w:ascii="Times New Roman" w:hAnsi="Times New Roman" w:cs="Times New Roman"/>
          <w:b/>
          <w:sz w:val="24"/>
          <w:szCs w:val="24"/>
        </w:rPr>
        <w:tab/>
        <w:t xml:space="preserve">Подведение итогов урока (Самооценка, </w:t>
      </w:r>
      <w:proofErr w:type="spellStart"/>
      <w:r w:rsidRPr="000C2D0F">
        <w:rPr>
          <w:rFonts w:ascii="Times New Roman" w:hAnsi="Times New Roman" w:cs="Times New Roman"/>
          <w:b/>
          <w:sz w:val="24"/>
          <w:szCs w:val="24"/>
        </w:rPr>
        <w:t>взаимооценка</w:t>
      </w:r>
      <w:proofErr w:type="spellEnd"/>
      <w:r w:rsidRPr="000C2D0F">
        <w:rPr>
          <w:rFonts w:ascii="Times New Roman" w:hAnsi="Times New Roman" w:cs="Times New Roman"/>
          <w:b/>
          <w:sz w:val="24"/>
          <w:szCs w:val="24"/>
        </w:rPr>
        <w:t>).</w:t>
      </w:r>
      <w:r w:rsidRPr="000C2D0F">
        <w:rPr>
          <w:rFonts w:ascii="Times New Roman" w:hAnsi="Times New Roman" w:cs="Times New Roman"/>
          <w:sz w:val="24"/>
          <w:szCs w:val="24"/>
        </w:rPr>
        <w:t xml:space="preserve"> </w:t>
      </w:r>
      <w:r w:rsidR="00F4584A" w:rsidRPr="00CA5E69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Дополнительная информация.</w:t>
      </w:r>
      <w:r w:rsidR="007771BF">
        <w:rPr>
          <w:rFonts w:ascii="Times New Roman" w:hAnsi="Times New Roman" w:cs="Times New Roman"/>
          <w:sz w:val="24"/>
          <w:szCs w:val="24"/>
          <w:shd w:val="clear" w:color="auto" w:fill="FFFFFF"/>
        </w:rPr>
        <w:t>(Используется во время выступления учащихся, либо самостоятельно, на усмотрение учителя).</w:t>
      </w:r>
    </w:p>
    <w:p w:rsidR="0031660E" w:rsidRPr="00CA5E69" w:rsidRDefault="0031660E" w:rsidP="009270F4">
      <w:pPr>
        <w:tabs>
          <w:tab w:val="num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A5E69">
        <w:rPr>
          <w:rFonts w:ascii="Times New Roman" w:hAnsi="Times New Roman" w:cs="Times New Roman"/>
          <w:b/>
          <w:sz w:val="24"/>
          <w:szCs w:val="24"/>
        </w:rPr>
        <w:t>Венгрия:</w:t>
      </w:r>
      <w:r w:rsidR="009270F4">
        <w:rPr>
          <w:rFonts w:ascii="Times New Roman" w:hAnsi="Times New Roman" w:cs="Times New Roman"/>
          <w:sz w:val="24"/>
          <w:szCs w:val="24"/>
        </w:rPr>
        <w:t xml:space="preserve"> </w:t>
      </w:r>
      <w:r w:rsidRPr="00CA5E69">
        <w:rPr>
          <w:rFonts w:ascii="Times New Roman" w:hAnsi="Times New Roman" w:cs="Times New Roman"/>
          <w:sz w:val="24"/>
          <w:szCs w:val="24"/>
        </w:rPr>
        <w:t xml:space="preserve">По количеству термальных вод Венгрия входит в пятерку стран Европы, вот почему нередко можно услышать "Венгрия - горячий ключ Европы". В Венгрии около 500 термальных источников и 150 курортов, один из них - термальный курорт </w:t>
      </w:r>
      <w:proofErr w:type="spellStart"/>
      <w:r w:rsidRPr="00CA5E69">
        <w:rPr>
          <w:rFonts w:ascii="Times New Roman" w:hAnsi="Times New Roman" w:cs="Times New Roman"/>
          <w:sz w:val="24"/>
          <w:szCs w:val="24"/>
        </w:rPr>
        <w:t>Эгерсалок</w:t>
      </w:r>
      <w:proofErr w:type="spellEnd"/>
      <w:r w:rsidRPr="00CA5E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5E69">
        <w:rPr>
          <w:rFonts w:ascii="Times New Roman" w:hAnsi="Times New Roman" w:cs="Times New Roman"/>
          <w:sz w:val="24"/>
          <w:szCs w:val="24"/>
        </w:rPr>
        <w:t>Egerszalok</w:t>
      </w:r>
      <w:proofErr w:type="spellEnd"/>
      <w:r w:rsidRPr="00CA5E69">
        <w:rPr>
          <w:rFonts w:ascii="Times New Roman" w:hAnsi="Times New Roman" w:cs="Times New Roman"/>
          <w:sz w:val="24"/>
          <w:szCs w:val="24"/>
        </w:rPr>
        <w:t>).</w:t>
      </w:r>
    </w:p>
    <w:p w:rsidR="0031660E" w:rsidRPr="007771BF" w:rsidRDefault="0031660E" w:rsidP="007771BF">
      <w:pPr>
        <w:tabs>
          <w:tab w:val="num" w:pos="-142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A5E69">
        <w:rPr>
          <w:rFonts w:ascii="Times New Roman" w:hAnsi="Times New Roman" w:cs="Times New Roman"/>
          <w:b/>
          <w:sz w:val="24"/>
          <w:szCs w:val="24"/>
        </w:rPr>
        <w:t>Чехия:</w:t>
      </w:r>
      <w:r w:rsidR="00777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E69">
        <w:rPr>
          <w:rFonts w:ascii="Times New Roman" w:hAnsi="Times New Roman" w:cs="Times New Roman"/>
          <w:sz w:val="24"/>
          <w:szCs w:val="24"/>
        </w:rPr>
        <w:t xml:space="preserve">Моравский </w:t>
      </w:r>
      <w:proofErr w:type="spellStart"/>
      <w:proofErr w:type="gramStart"/>
      <w:r w:rsidRPr="00CA5E69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CA5E69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CA5E69">
        <w:rPr>
          <w:rFonts w:ascii="Times New Roman" w:hAnsi="Times New Roman" w:cs="Times New Roman"/>
          <w:sz w:val="24"/>
          <w:szCs w:val="24"/>
        </w:rPr>
        <w:t xml:space="preserve"> карст (</w:t>
      </w:r>
      <w:proofErr w:type="spellStart"/>
      <w:r w:rsidRPr="00CA5E69">
        <w:rPr>
          <w:rFonts w:ascii="Times New Roman" w:hAnsi="Times New Roman" w:cs="Times New Roman"/>
          <w:sz w:val="24"/>
          <w:szCs w:val="24"/>
        </w:rPr>
        <w:t>Moravský</w:t>
      </w:r>
      <w:proofErr w:type="spellEnd"/>
      <w:r w:rsidRPr="00CA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E69">
        <w:rPr>
          <w:rFonts w:ascii="Times New Roman" w:hAnsi="Times New Roman" w:cs="Times New Roman"/>
          <w:sz w:val="24"/>
          <w:szCs w:val="24"/>
        </w:rPr>
        <w:t>kras</w:t>
      </w:r>
      <w:proofErr w:type="spellEnd"/>
      <w:r w:rsidRPr="00CA5E69">
        <w:rPr>
          <w:rFonts w:ascii="Times New Roman" w:hAnsi="Times New Roman" w:cs="Times New Roman"/>
          <w:sz w:val="24"/>
          <w:szCs w:val="24"/>
        </w:rPr>
        <w:t>) — один из самых крупных в Европе карстовых массивов и природный заповед</w:t>
      </w:r>
      <w:r w:rsidR="00190FBA" w:rsidRPr="00CA5E69">
        <w:rPr>
          <w:rFonts w:ascii="Times New Roman" w:hAnsi="Times New Roman" w:cs="Times New Roman"/>
          <w:sz w:val="24"/>
          <w:szCs w:val="24"/>
        </w:rPr>
        <w:t>ник в Моравии (восточная Чехия), окруженный буковыми и сосновыми лесами с грибами.</w:t>
      </w:r>
    </w:p>
    <w:p w:rsidR="00190FBA" w:rsidRPr="007771BF" w:rsidRDefault="00190FBA" w:rsidP="007771BF">
      <w:pPr>
        <w:tabs>
          <w:tab w:val="num" w:pos="-142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A5E69">
        <w:rPr>
          <w:rFonts w:ascii="Times New Roman" w:hAnsi="Times New Roman" w:cs="Times New Roman"/>
          <w:b/>
          <w:sz w:val="24"/>
          <w:szCs w:val="24"/>
        </w:rPr>
        <w:t xml:space="preserve">Словакия: </w:t>
      </w:r>
      <w:r w:rsidRPr="00CA5E6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 </w:t>
      </w:r>
      <w:proofErr w:type="spellStart"/>
      <w:r w:rsidRPr="00CA5E69">
        <w:rPr>
          <w:rFonts w:ascii="Times New Roman" w:hAnsi="Times New Roman" w:cs="Times New Roman"/>
          <w:sz w:val="24"/>
          <w:szCs w:val="24"/>
          <w:shd w:val="clear" w:color="auto" w:fill="FCFCFC"/>
        </w:rPr>
        <w:t>Деменовской</w:t>
      </w:r>
      <w:proofErr w:type="spellEnd"/>
      <w:r w:rsidRPr="00CA5E6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долине, что в словацком национальном парке Низкие Татры, находится </w:t>
      </w:r>
      <w:proofErr w:type="spellStart"/>
      <w:r w:rsidRPr="00CA5E69">
        <w:rPr>
          <w:rFonts w:ascii="Times New Roman" w:hAnsi="Times New Roman" w:cs="Times New Roman"/>
          <w:sz w:val="24"/>
          <w:szCs w:val="24"/>
          <w:shd w:val="clear" w:color="auto" w:fill="FCFCFC"/>
        </w:rPr>
        <w:t>Деменовская</w:t>
      </w:r>
      <w:proofErr w:type="spellEnd"/>
      <w:r w:rsidRPr="00CA5E6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пещерная система, которая возникла в результате протекания подземной </w:t>
      </w:r>
      <w:r w:rsidRPr="00CA5E69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>реки.</w:t>
      </w:r>
      <w:r w:rsidRPr="00CA5E69">
        <w:rPr>
          <w:rFonts w:ascii="Times New Roman" w:hAnsi="Times New Roman" w:cs="Times New Roman"/>
          <w:sz w:val="24"/>
          <w:szCs w:val="24"/>
        </w:rPr>
        <w:t xml:space="preserve">  Множество </w:t>
      </w:r>
      <w:r w:rsidRPr="00CA5E69">
        <w:rPr>
          <w:rFonts w:ascii="Times New Roman" w:hAnsi="Times New Roman" w:cs="Times New Roman"/>
          <w:sz w:val="24"/>
          <w:szCs w:val="24"/>
          <w:shd w:val="clear" w:color="auto" w:fill="FCFCFC"/>
        </w:rPr>
        <w:t>фантастических ледяных колонн, вечной мерзлоты, а также сталактитов и сталагмитов. А из-за постоянного притока воды сталактитовые образования продолжают непрерывно расти.</w:t>
      </w:r>
    </w:p>
    <w:p w:rsidR="00190FBA" w:rsidRPr="00CA5E69" w:rsidRDefault="00190FBA" w:rsidP="00C54172">
      <w:pPr>
        <w:tabs>
          <w:tab w:val="num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5E69">
        <w:rPr>
          <w:rFonts w:ascii="Times New Roman" w:hAnsi="Times New Roman" w:cs="Times New Roman"/>
          <w:sz w:val="24"/>
          <w:szCs w:val="24"/>
        </w:rPr>
        <w:t>Та́тры</w:t>
      </w:r>
      <w:proofErr w:type="spellEnd"/>
      <w:proofErr w:type="gramEnd"/>
      <w:r w:rsidRPr="00CA5E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5E69">
        <w:rPr>
          <w:rFonts w:ascii="Times New Roman" w:hAnsi="Times New Roman" w:cs="Times New Roman"/>
          <w:sz w:val="24"/>
          <w:szCs w:val="24"/>
        </w:rPr>
        <w:t>словацк</w:t>
      </w:r>
      <w:proofErr w:type="spellEnd"/>
      <w:r w:rsidRPr="00CA5E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5E69">
        <w:rPr>
          <w:rFonts w:ascii="Times New Roman" w:hAnsi="Times New Roman" w:cs="Times New Roman"/>
          <w:sz w:val="24"/>
          <w:szCs w:val="24"/>
        </w:rPr>
        <w:t>Tatry</w:t>
      </w:r>
      <w:proofErr w:type="spellEnd"/>
      <w:r w:rsidRPr="00CA5E69">
        <w:rPr>
          <w:rFonts w:ascii="Times New Roman" w:hAnsi="Times New Roman" w:cs="Times New Roman"/>
          <w:sz w:val="24"/>
          <w:szCs w:val="24"/>
        </w:rPr>
        <w:t>) — наивысшая часть Карпат, находящаяся в Словакии</w:t>
      </w:r>
      <w:r w:rsidR="00A90783" w:rsidRPr="00CA5E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584A" w:rsidRPr="00B647B5" w:rsidRDefault="008F5607" w:rsidP="00B647B5">
      <w:pPr>
        <w:tabs>
          <w:tab w:val="num" w:pos="-142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A5E69">
        <w:rPr>
          <w:rFonts w:ascii="Times New Roman" w:hAnsi="Times New Roman" w:cs="Times New Roman"/>
          <w:b/>
          <w:sz w:val="24"/>
          <w:szCs w:val="24"/>
        </w:rPr>
        <w:t>Румыния:</w:t>
      </w:r>
      <w:r w:rsidR="00777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1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Бучед</w:t>
      </w:r>
      <w:r w:rsidR="00C541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</w:t>
      </w:r>
      <w:proofErr w:type="spellEnd"/>
      <w:r w:rsidRPr="00C54172">
        <w:t> </w:t>
      </w:r>
      <w:r w:rsidRPr="00CA5E69">
        <w:rPr>
          <w:rFonts w:ascii="Times New Roman" w:hAnsi="Times New Roman" w:cs="Times New Roman"/>
          <w:sz w:val="24"/>
          <w:szCs w:val="24"/>
          <w:shd w:val="clear" w:color="auto" w:fill="FFFFFF"/>
        </w:rPr>
        <w:t>- горный массив в центральной Румынии.</w:t>
      </w:r>
      <w:r w:rsidRPr="00CA5E69">
        <w:rPr>
          <w:rFonts w:ascii="Times New Roman" w:hAnsi="Times New Roman" w:cs="Times New Roman"/>
          <w:sz w:val="24"/>
          <w:szCs w:val="24"/>
        </w:rPr>
        <w:t xml:space="preserve"> </w:t>
      </w:r>
      <w:r w:rsidR="00CA5E69" w:rsidRPr="00CA5E69">
        <w:rPr>
          <w:rFonts w:ascii="Times New Roman" w:hAnsi="Times New Roman" w:cs="Times New Roman"/>
          <w:sz w:val="24"/>
          <w:szCs w:val="24"/>
        </w:rPr>
        <w:t xml:space="preserve">Плоскогорье </w:t>
      </w:r>
      <w:proofErr w:type="spellStart"/>
      <w:r w:rsidR="00CA5E69" w:rsidRPr="00CA5E69">
        <w:rPr>
          <w:rFonts w:ascii="Times New Roman" w:hAnsi="Times New Roman" w:cs="Times New Roman"/>
          <w:sz w:val="24"/>
          <w:szCs w:val="24"/>
        </w:rPr>
        <w:t>Бучеджи</w:t>
      </w:r>
      <w:proofErr w:type="spellEnd"/>
      <w:r w:rsidRPr="00CA5E69">
        <w:rPr>
          <w:rFonts w:ascii="Times New Roman" w:hAnsi="Times New Roman" w:cs="Times New Roman"/>
          <w:sz w:val="24"/>
          <w:szCs w:val="24"/>
        </w:rPr>
        <w:t xml:space="preserve"> знаменито своими эрозионными формами — ветры и дожди за тысячелетия «высекли» из местных скальных пород удивительные скульптуры — Сфинкс, Арфа, Старик и т. д.</w:t>
      </w:r>
    </w:p>
    <w:sectPr w:rsidR="00F4584A" w:rsidRPr="00B647B5" w:rsidSect="00E818F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664"/>
    <w:multiLevelType w:val="multilevel"/>
    <w:tmpl w:val="415E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B6A81"/>
    <w:multiLevelType w:val="hybridMultilevel"/>
    <w:tmpl w:val="A5B6A902"/>
    <w:lvl w:ilvl="0" w:tplc="04190013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B44F1"/>
    <w:multiLevelType w:val="hybridMultilevel"/>
    <w:tmpl w:val="5EFA2494"/>
    <w:lvl w:ilvl="0" w:tplc="C20250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168FB"/>
    <w:multiLevelType w:val="multilevel"/>
    <w:tmpl w:val="7BBA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30A18"/>
    <w:multiLevelType w:val="multilevel"/>
    <w:tmpl w:val="BD3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A1E"/>
    <w:rsid w:val="00092DA3"/>
    <w:rsid w:val="000C2D0F"/>
    <w:rsid w:val="001508E7"/>
    <w:rsid w:val="00190FBA"/>
    <w:rsid w:val="001B6285"/>
    <w:rsid w:val="002703A1"/>
    <w:rsid w:val="0031660E"/>
    <w:rsid w:val="00414E4D"/>
    <w:rsid w:val="0047636D"/>
    <w:rsid w:val="005323A7"/>
    <w:rsid w:val="00584B4E"/>
    <w:rsid w:val="00615931"/>
    <w:rsid w:val="00680A1E"/>
    <w:rsid w:val="00690EFD"/>
    <w:rsid w:val="0070288E"/>
    <w:rsid w:val="00746E38"/>
    <w:rsid w:val="00773DB9"/>
    <w:rsid w:val="007771BF"/>
    <w:rsid w:val="007C2FE7"/>
    <w:rsid w:val="00800BA0"/>
    <w:rsid w:val="00861E97"/>
    <w:rsid w:val="008F5607"/>
    <w:rsid w:val="009270F4"/>
    <w:rsid w:val="00A90783"/>
    <w:rsid w:val="00B647B5"/>
    <w:rsid w:val="00B755A8"/>
    <w:rsid w:val="00B856E4"/>
    <w:rsid w:val="00BE2100"/>
    <w:rsid w:val="00C1049D"/>
    <w:rsid w:val="00C126B1"/>
    <w:rsid w:val="00C35CA5"/>
    <w:rsid w:val="00C54172"/>
    <w:rsid w:val="00CA5E69"/>
    <w:rsid w:val="00CB69A5"/>
    <w:rsid w:val="00CC632D"/>
    <w:rsid w:val="00D60351"/>
    <w:rsid w:val="00DF5386"/>
    <w:rsid w:val="00E818F1"/>
    <w:rsid w:val="00F14924"/>
    <w:rsid w:val="00F4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4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584A"/>
  </w:style>
  <w:style w:type="paragraph" w:styleId="a3">
    <w:name w:val="List Paragraph"/>
    <w:basedOn w:val="a"/>
    <w:uiPriority w:val="34"/>
    <w:qFormat/>
    <w:rsid w:val="00C35CA5"/>
    <w:pPr>
      <w:ind w:left="720"/>
      <w:contextualSpacing/>
    </w:pPr>
  </w:style>
  <w:style w:type="character" w:customStyle="1" w:styleId="apple-converted-space">
    <w:name w:val="apple-converted-space"/>
    <w:basedOn w:val="a0"/>
    <w:rsid w:val="008F5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4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584A"/>
  </w:style>
  <w:style w:type="paragraph" w:styleId="a3">
    <w:name w:val="List Paragraph"/>
    <w:basedOn w:val="a"/>
    <w:uiPriority w:val="34"/>
    <w:qFormat/>
    <w:rsid w:val="00C35CA5"/>
    <w:pPr>
      <w:ind w:left="720"/>
      <w:contextualSpacing/>
    </w:pPr>
  </w:style>
  <w:style w:type="character" w:customStyle="1" w:styleId="apple-converted-space">
    <w:name w:val="apple-converted-space"/>
    <w:basedOn w:val="a0"/>
    <w:rsid w:val="008F5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2018-10-03T18:04:00Z</dcterms:created>
  <dcterms:modified xsi:type="dcterms:W3CDTF">2018-10-03T18:04:00Z</dcterms:modified>
</cp:coreProperties>
</file>